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689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1049894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BE6898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5/07В</w:t>
            </w:r>
          </w:p>
        </w:tc>
        <w:tc>
          <w:tcPr>
            <w:tcW w:w="2500" w:type="pct"/>
            <w:vAlign w:val="center"/>
            <w:hideMark/>
          </w:tcPr>
          <w:p w:rsidR="00000000" w:rsidRDefault="00BE6898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</w:tr>
    </w:tbl>
    <w:p w:rsidR="00000000" w:rsidRDefault="00BE6898">
      <w:pPr>
        <w:pStyle w:val="a3"/>
      </w:pPr>
      <w:r>
        <w:t>В соответствии с регламентом ЭТП</w:t>
      </w:r>
    </w:p>
    <w:p w:rsidR="00000000" w:rsidRDefault="00BE6898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BE6898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BE6898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BE6898">
      <w:pPr>
        <w:pStyle w:val="a3"/>
      </w:pPr>
      <w:r>
        <w:t xml:space="preserve">право заключения договора на приобретение неисключительных прав пользования программным обеспечением SAP и услуг по сопровождению программного обеспечения SAP </w:t>
      </w:r>
      <w:r>
        <w:t>для нужд ПАО «Самараэнерго»</w:t>
      </w:r>
    </w:p>
    <w:p w:rsidR="00000000" w:rsidRDefault="00BE6898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BE6898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BE6898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BE68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"САП СНГ" (Павлова Е.В.) 41 163 712,34 руб. (</w:t>
      </w:r>
      <w:r>
        <w:rPr>
          <w:rFonts w:eastAsia="Times New Roman"/>
          <w:b/>
          <w:bCs/>
        </w:rPr>
        <w:t>цена без НДС: 38 372 112,57 руб.</w:t>
      </w:r>
      <w:r>
        <w:rPr>
          <w:rFonts w:eastAsia="Times New Roman"/>
        </w:rPr>
        <w:t>), 05.07.2018 в 15:51:24</w:t>
      </w:r>
    </w:p>
    <w:p w:rsidR="00000000" w:rsidRDefault="00BE68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"ТИМЛИС" (Прошин  К.Ю.) 43 247 333,</w:t>
      </w:r>
      <w:r>
        <w:rPr>
          <w:rFonts w:eastAsia="Times New Roman"/>
        </w:rPr>
        <w:t>13 руб. (</w:t>
      </w:r>
      <w:r>
        <w:rPr>
          <w:rFonts w:eastAsia="Times New Roman"/>
          <w:b/>
          <w:bCs/>
        </w:rPr>
        <w:t>цена без НДС: 40 314 428,44 руб.</w:t>
      </w:r>
      <w:r>
        <w:rPr>
          <w:rFonts w:eastAsia="Times New Roman"/>
        </w:rPr>
        <w:t>), 09.07.2018 в 08:30:41</w:t>
      </w:r>
    </w:p>
    <w:p w:rsidR="00000000" w:rsidRDefault="00BE6898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BE6898">
      <w:pPr>
        <w:pStyle w:val="a3"/>
      </w:pPr>
      <w:r>
        <w:t>В ходе проведения запроса цен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BE6898">
      <w:pPr>
        <w:pStyle w:val="a3"/>
      </w:pPr>
      <w:r>
        <w:t>Вскрыт</w:t>
      </w:r>
      <w:r>
        <w:t>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BE6898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BE6898">
      <w:pPr>
        <w:pStyle w:val="a3"/>
      </w:pPr>
      <w:r>
        <w:t>15:00 09.07.2018</w:t>
      </w:r>
    </w:p>
    <w:p w:rsidR="00000000" w:rsidRDefault="00BE6898">
      <w:pPr>
        <w:pStyle w:val="a3"/>
      </w:pPr>
      <w:r>
        <w:t>Место проведения процедуры вс</w:t>
      </w:r>
      <w:r>
        <w:t>крытия конвертов с заявками участников:</w:t>
      </w:r>
    </w:p>
    <w:p w:rsidR="00000000" w:rsidRDefault="00BE6898">
      <w:pPr>
        <w:pStyle w:val="a3"/>
      </w:pPr>
      <w:r>
        <w:t>Торговая площадка Системы www.b2b-center.ru</w:t>
      </w:r>
    </w:p>
    <w:p w:rsidR="00000000" w:rsidRDefault="00BE6898">
      <w:pPr>
        <w:pStyle w:val="a3"/>
      </w:pPr>
      <w:r>
        <w:lastRenderedPageBreak/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42"/>
        <w:gridCol w:w="373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"САП СНГ" </w:t>
            </w:r>
            <w:r>
              <w:rPr>
                <w:rFonts w:eastAsia="Times New Roman"/>
              </w:rPr>
              <w:t>(Россия, г. Москва, 115054, Космодамианская наб., 52/2)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05.07.2018 в 15:51:24</w:t>
            </w:r>
            <w:r>
              <w:rPr>
                <w:rFonts w:eastAsia="Times New Roman"/>
              </w:rPr>
              <w:br/>
              <w:t>Цена: 41 163 712,34 руб. (цена без НДС: 38 372 112,57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"ТИМЛИС" (115114, Россия, г. Москва, Дербеневская набережная, дом № 11, помещение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E68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</w:t>
            </w:r>
            <w:r>
              <w:rPr>
                <w:rFonts w:eastAsia="Times New Roman"/>
              </w:rPr>
              <w:t>ана 09.07.2018 в 08:30:41</w:t>
            </w:r>
            <w:r>
              <w:rPr>
                <w:rFonts w:eastAsia="Times New Roman"/>
              </w:rPr>
              <w:br/>
              <w:t>Цена: 43 247 333,13 руб. (цена без НДС: 40 314 428,44 руб.)</w:t>
            </w:r>
          </w:p>
        </w:tc>
      </w:tr>
    </w:tbl>
    <w:p w:rsidR="00000000" w:rsidRDefault="00BE6898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BE6898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p w:rsidR="00000000" w:rsidRDefault="00BE6898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000000" w:rsidRDefault="00BE6898">
      <w:pPr>
        <w:rPr>
          <w:rFonts w:eastAsia="Times New Roman"/>
        </w:rPr>
      </w:pPr>
      <w:r>
        <w:rPr>
          <w:rFonts w:eastAsia="Times New Roman"/>
        </w:rPr>
        <w:t>09.07.2018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029F"/>
    <w:multiLevelType w:val="multilevel"/>
    <w:tmpl w:val="64B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56D8"/>
    <w:rsid w:val="006956D8"/>
    <w:rsid w:val="00B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17A6-2475-4C2E-B42E-C68A23DE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Ирина Вячеславовна</dc:creator>
  <cp:keywords/>
  <dc:description/>
  <cp:lastModifiedBy>Панюкова Ирина Вячеславовна</cp:lastModifiedBy>
  <cp:revision>2</cp:revision>
  <dcterms:created xsi:type="dcterms:W3CDTF">2018-07-09T12:58:00Z</dcterms:created>
  <dcterms:modified xsi:type="dcterms:W3CDTF">2018-07-09T12:58:00Z</dcterms:modified>
</cp:coreProperties>
</file>