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BA47D5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BA47D5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>:</w:t>
            </w:r>
            <w:r w:rsidR="00A87F6F" w:rsidRPr="00056F15">
              <w:rPr>
                <w:b/>
              </w:rPr>
              <w:t xml:space="preserve"> </w:t>
            </w:r>
          </w:p>
          <w:p w:rsidR="000720E7" w:rsidRPr="00056F15" w:rsidRDefault="009B68B8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19 апреля</w:t>
            </w:r>
            <w:r w:rsidR="000720E7" w:rsidRPr="00056F15">
              <w:rPr>
                <w:b/>
              </w:rPr>
              <w:t xml:space="preserve"> 201</w:t>
            </w:r>
            <w:r w:rsidR="00CA6B50">
              <w:rPr>
                <w:b/>
              </w:rPr>
              <w:t>8</w:t>
            </w:r>
            <w:r w:rsidR="00754BE6" w:rsidRPr="00056F15">
              <w:rPr>
                <w:b/>
              </w:rPr>
              <w:t xml:space="preserve"> года</w:t>
            </w:r>
            <w:r w:rsidR="000720E7" w:rsidRPr="00056F15">
              <w:rPr>
                <w:b/>
              </w:rPr>
              <w:t xml:space="preserve"> </w:t>
            </w:r>
          </w:p>
          <w:p w:rsidR="00445DA2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 w:rsidR="00CA6B50"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9B68B8">
              <w:rPr>
                <w:b/>
              </w:rPr>
              <w:t>20 апреля</w:t>
            </w:r>
            <w:r w:rsidR="000451D9" w:rsidRPr="00056F15">
              <w:rPr>
                <w:b/>
              </w:rPr>
              <w:t xml:space="preserve"> </w:t>
            </w:r>
            <w:r w:rsidRPr="00056F15">
              <w:rPr>
                <w:b/>
              </w:rPr>
              <w:t>201</w:t>
            </w:r>
            <w:r w:rsidR="00CA6B50"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9B68B8">
              <w:rPr>
                <w:b/>
              </w:rPr>
              <w:t>12</w:t>
            </w:r>
            <w:r w:rsidRPr="00056F15">
              <w:rPr>
                <w:b/>
              </w:rPr>
              <w:t>/</w:t>
            </w:r>
            <w:r w:rsidR="00E7352E" w:rsidRPr="00056F15">
              <w:rPr>
                <w:b/>
              </w:rPr>
              <w:t>3</w:t>
            </w:r>
            <w:r w:rsidR="009B68B8">
              <w:rPr>
                <w:b/>
              </w:rPr>
              <w:t>89</w:t>
            </w:r>
          </w:p>
          <w:p w:rsidR="00DF2D62" w:rsidRDefault="000720E7" w:rsidP="009B68B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i/>
                <w:sz w:val="23"/>
                <w:szCs w:val="23"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  <w:r w:rsidR="00203114" w:rsidRPr="00590E4F">
              <w:rPr>
                <w:b/>
                <w:i/>
                <w:sz w:val="23"/>
                <w:szCs w:val="23"/>
              </w:rPr>
              <w:t xml:space="preserve"> </w:t>
            </w:r>
          </w:p>
          <w:p w:rsidR="009B68B8" w:rsidRPr="00304E30" w:rsidRDefault="009B68B8" w:rsidP="009B68B8">
            <w:pPr>
              <w:spacing w:line="276" w:lineRule="auto"/>
              <w:ind w:right="79"/>
              <w:jc w:val="both"/>
              <w:rPr>
                <w:b/>
                <w:sz w:val="23"/>
                <w:szCs w:val="23"/>
              </w:rPr>
            </w:pPr>
            <w:r w:rsidRPr="00304E30">
              <w:rPr>
                <w:b/>
                <w:sz w:val="23"/>
                <w:szCs w:val="23"/>
              </w:rPr>
              <w:t xml:space="preserve">ВОПРОС №1: </w:t>
            </w:r>
            <w:r w:rsidRPr="00304E30">
              <w:rPr>
                <w:b/>
                <w:szCs w:val="24"/>
              </w:rPr>
              <w:t>О досрочном прекращении полномочий секретаря Совета директоров Общества.</w:t>
            </w:r>
          </w:p>
          <w:p w:rsidR="009B68B8" w:rsidRPr="000D5329" w:rsidRDefault="009B68B8" w:rsidP="009B68B8">
            <w:pPr>
              <w:spacing w:line="276" w:lineRule="auto"/>
              <w:ind w:right="79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9B68B8" w:rsidRPr="00304E30" w:rsidRDefault="009B68B8" w:rsidP="009B68B8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b/>
                <w:sz w:val="23"/>
                <w:szCs w:val="23"/>
              </w:rPr>
            </w:pPr>
            <w:r w:rsidRPr="00304E30">
              <w:rPr>
                <w:b/>
                <w:sz w:val="23"/>
                <w:szCs w:val="23"/>
              </w:rPr>
              <w:t>РЕШЕНИЕ:</w:t>
            </w:r>
          </w:p>
          <w:p w:rsidR="009B68B8" w:rsidRPr="00304E30" w:rsidRDefault="009B68B8" w:rsidP="009B68B8">
            <w:pPr>
              <w:pStyle w:val="3"/>
              <w:spacing w:line="276" w:lineRule="auto"/>
              <w:ind w:right="79"/>
              <w:jc w:val="both"/>
              <w:rPr>
                <w:sz w:val="24"/>
                <w:szCs w:val="24"/>
              </w:rPr>
            </w:pPr>
            <w:bookmarkStart w:id="2" w:name="_Hlk492905752"/>
            <w:r w:rsidRPr="00304E30">
              <w:rPr>
                <w:sz w:val="24"/>
                <w:szCs w:val="24"/>
              </w:rPr>
              <w:t>Досрочно прекратить полномочия секретаря Совета директоров Общества Машина Алексея Сергеевича.</w:t>
            </w:r>
          </w:p>
          <w:p w:rsidR="009B68B8" w:rsidRPr="009B68B8" w:rsidRDefault="009B68B8" w:rsidP="009B68B8">
            <w:pPr>
              <w:pStyle w:val="a3"/>
              <w:spacing w:line="276" w:lineRule="auto"/>
              <w:ind w:left="0" w:right="79" w:firstLine="426"/>
              <w:jc w:val="center"/>
              <w:rPr>
                <w:sz w:val="8"/>
                <w:szCs w:val="8"/>
                <w:lang w:val="ru-RU"/>
              </w:rPr>
            </w:pPr>
          </w:p>
          <w:bookmarkEnd w:id="2"/>
          <w:p w:rsidR="009B68B8" w:rsidRPr="00CA12AA" w:rsidRDefault="009B68B8" w:rsidP="009B68B8">
            <w:pPr>
              <w:ind w:right="79"/>
              <w:jc w:val="both"/>
              <w:rPr>
                <w:i/>
                <w:sz w:val="23"/>
                <w:szCs w:val="23"/>
              </w:rPr>
            </w:pPr>
            <w:r w:rsidRPr="00CA12AA">
              <w:rPr>
                <w:i/>
                <w:sz w:val="23"/>
                <w:szCs w:val="23"/>
              </w:rPr>
              <w:t>Голосовали</w:t>
            </w:r>
            <w:r w:rsidRPr="00CA12AA">
              <w:rPr>
                <w:sz w:val="23"/>
                <w:szCs w:val="23"/>
              </w:rPr>
              <w:t xml:space="preserve"> </w:t>
            </w:r>
            <w:r w:rsidRPr="00CA12AA">
              <w:rPr>
                <w:i/>
                <w:sz w:val="23"/>
                <w:szCs w:val="23"/>
              </w:rPr>
              <w:t>«за» – 10 голосов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9B68B8" w:rsidRPr="00CA12AA" w:rsidRDefault="009B68B8" w:rsidP="009B68B8">
            <w:pPr>
              <w:ind w:left="1985" w:right="79" w:hanging="1985"/>
              <w:jc w:val="both"/>
              <w:rPr>
                <w:i/>
                <w:sz w:val="23"/>
                <w:szCs w:val="23"/>
              </w:rPr>
            </w:pPr>
            <w:r w:rsidRPr="00CA12AA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9B68B8" w:rsidRPr="00304E30" w:rsidRDefault="009B68B8" w:rsidP="009B68B8">
            <w:pPr>
              <w:pStyle w:val="Normal"/>
              <w:spacing w:line="240" w:lineRule="auto"/>
              <w:ind w:right="79"/>
              <w:rPr>
                <w:i/>
                <w:sz w:val="23"/>
                <w:szCs w:val="23"/>
              </w:rPr>
            </w:pPr>
            <w:r w:rsidRPr="00304E30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9B68B8" w:rsidRDefault="009B68B8" w:rsidP="009B68B8">
            <w:pPr>
              <w:pStyle w:val="FR4"/>
              <w:spacing w:before="120"/>
              <w:ind w:left="0" w:right="79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9B68B8" w:rsidRDefault="009B68B8" w:rsidP="009B68B8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b/>
                <w:sz w:val="23"/>
                <w:szCs w:val="23"/>
              </w:rPr>
            </w:pPr>
          </w:p>
          <w:p w:rsidR="009B68B8" w:rsidRPr="00304E30" w:rsidRDefault="009B68B8" w:rsidP="009B68B8">
            <w:pPr>
              <w:spacing w:line="276" w:lineRule="auto"/>
              <w:ind w:right="79"/>
              <w:jc w:val="both"/>
              <w:rPr>
                <w:b/>
                <w:sz w:val="23"/>
                <w:szCs w:val="23"/>
              </w:rPr>
            </w:pPr>
            <w:r w:rsidRPr="00304E30">
              <w:rPr>
                <w:b/>
                <w:sz w:val="23"/>
                <w:szCs w:val="23"/>
              </w:rPr>
              <w:t>ВОПРОС №</w:t>
            </w:r>
            <w:r>
              <w:rPr>
                <w:b/>
                <w:sz w:val="23"/>
                <w:szCs w:val="23"/>
              </w:rPr>
              <w:t>2</w:t>
            </w:r>
            <w:r w:rsidRPr="00304E30">
              <w:rPr>
                <w:b/>
                <w:sz w:val="23"/>
                <w:szCs w:val="23"/>
              </w:rPr>
              <w:t xml:space="preserve">: </w:t>
            </w:r>
            <w:r w:rsidRPr="00304E30"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 xml:space="preserve">б избрании </w:t>
            </w:r>
            <w:r w:rsidRPr="00304E30">
              <w:rPr>
                <w:b/>
                <w:szCs w:val="24"/>
              </w:rPr>
              <w:t>секретаря Совета директоров Общества.</w:t>
            </w:r>
          </w:p>
          <w:p w:rsidR="009B68B8" w:rsidRPr="000D5329" w:rsidRDefault="009B68B8" w:rsidP="009B68B8">
            <w:pPr>
              <w:spacing w:line="276" w:lineRule="auto"/>
              <w:ind w:right="79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9B68B8" w:rsidRPr="00304E30" w:rsidRDefault="009B68B8" w:rsidP="009B68B8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b/>
                <w:sz w:val="23"/>
                <w:szCs w:val="23"/>
              </w:rPr>
            </w:pPr>
            <w:r w:rsidRPr="00304E30">
              <w:rPr>
                <w:b/>
                <w:sz w:val="23"/>
                <w:szCs w:val="23"/>
              </w:rPr>
              <w:t>РЕШЕНИЕ:</w:t>
            </w:r>
          </w:p>
          <w:p w:rsidR="009B68B8" w:rsidRPr="00CA12AA" w:rsidRDefault="009B68B8" w:rsidP="009B68B8">
            <w:pPr>
              <w:pStyle w:val="3"/>
              <w:spacing w:line="276" w:lineRule="auto"/>
              <w:ind w:right="79"/>
              <w:jc w:val="both"/>
              <w:rPr>
                <w:sz w:val="24"/>
                <w:szCs w:val="24"/>
              </w:rPr>
            </w:pPr>
            <w:r w:rsidRPr="00304E30">
              <w:rPr>
                <w:sz w:val="24"/>
                <w:szCs w:val="24"/>
              </w:rPr>
              <w:t xml:space="preserve">Избрать секретарем </w:t>
            </w:r>
            <w:r w:rsidRPr="00CA12AA">
              <w:rPr>
                <w:sz w:val="24"/>
                <w:szCs w:val="24"/>
              </w:rPr>
              <w:t>Совета директоров Общества Бардину Анну Владимировну.</w:t>
            </w:r>
          </w:p>
          <w:p w:rsidR="009B68B8" w:rsidRPr="009B68B8" w:rsidRDefault="009B68B8" w:rsidP="009B68B8">
            <w:pPr>
              <w:pStyle w:val="a3"/>
              <w:spacing w:line="276" w:lineRule="auto"/>
              <w:ind w:left="0" w:right="79" w:firstLine="426"/>
              <w:jc w:val="center"/>
              <w:rPr>
                <w:sz w:val="8"/>
                <w:szCs w:val="8"/>
                <w:lang w:val="ru-RU"/>
              </w:rPr>
            </w:pPr>
          </w:p>
          <w:p w:rsidR="009B68B8" w:rsidRPr="00CA12AA" w:rsidRDefault="009B68B8" w:rsidP="009B68B8">
            <w:pPr>
              <w:ind w:right="79"/>
              <w:jc w:val="both"/>
              <w:rPr>
                <w:i/>
                <w:sz w:val="23"/>
                <w:szCs w:val="23"/>
              </w:rPr>
            </w:pPr>
            <w:r w:rsidRPr="00CA12AA">
              <w:rPr>
                <w:i/>
                <w:sz w:val="23"/>
                <w:szCs w:val="23"/>
              </w:rPr>
              <w:t>Голосовали</w:t>
            </w:r>
            <w:r w:rsidRPr="00CA12AA">
              <w:rPr>
                <w:sz w:val="23"/>
                <w:szCs w:val="23"/>
              </w:rPr>
              <w:t xml:space="preserve"> </w:t>
            </w:r>
            <w:r w:rsidRPr="00CA12AA">
              <w:rPr>
                <w:i/>
                <w:sz w:val="23"/>
                <w:szCs w:val="23"/>
              </w:rPr>
              <w:t>«за» – 10 голосов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9B68B8" w:rsidRPr="00CA12AA" w:rsidRDefault="009B68B8" w:rsidP="009B68B8">
            <w:pPr>
              <w:ind w:left="1985" w:right="79" w:hanging="1985"/>
              <w:jc w:val="both"/>
              <w:rPr>
                <w:i/>
                <w:sz w:val="23"/>
                <w:szCs w:val="23"/>
              </w:rPr>
            </w:pPr>
            <w:r w:rsidRPr="00CA12AA">
              <w:rPr>
                <w:i/>
                <w:sz w:val="23"/>
                <w:szCs w:val="23"/>
              </w:rPr>
              <w:lastRenderedPageBreak/>
              <w:t xml:space="preserve">                      «против» - нет</w:t>
            </w:r>
          </w:p>
          <w:p w:rsidR="009B68B8" w:rsidRPr="00304E30" w:rsidRDefault="009B68B8" w:rsidP="009B68B8">
            <w:pPr>
              <w:pStyle w:val="Normal"/>
              <w:spacing w:line="240" w:lineRule="auto"/>
              <w:ind w:right="79"/>
              <w:rPr>
                <w:i/>
                <w:sz w:val="23"/>
                <w:szCs w:val="23"/>
              </w:rPr>
            </w:pPr>
            <w:r w:rsidRPr="00304E30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9B68B8" w:rsidRDefault="009B68B8" w:rsidP="009B68B8">
            <w:pPr>
              <w:pStyle w:val="FR4"/>
              <w:spacing w:before="120"/>
              <w:ind w:left="0" w:right="79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9B68B8" w:rsidRDefault="009B68B8" w:rsidP="009B68B8">
            <w:pPr>
              <w:spacing w:line="276" w:lineRule="auto"/>
              <w:ind w:right="79"/>
              <w:jc w:val="both"/>
              <w:rPr>
                <w:sz w:val="23"/>
                <w:szCs w:val="23"/>
              </w:rPr>
            </w:pPr>
          </w:p>
          <w:p w:rsidR="009B68B8" w:rsidRPr="00304E30" w:rsidRDefault="009B68B8" w:rsidP="009B68B8">
            <w:pPr>
              <w:spacing w:line="276" w:lineRule="auto"/>
              <w:ind w:right="79"/>
              <w:jc w:val="both"/>
              <w:rPr>
                <w:b/>
                <w:sz w:val="23"/>
                <w:szCs w:val="23"/>
              </w:rPr>
            </w:pPr>
            <w:r w:rsidRPr="00304E30">
              <w:rPr>
                <w:b/>
                <w:sz w:val="23"/>
                <w:szCs w:val="23"/>
              </w:rPr>
              <w:t>ВОПРОС №</w:t>
            </w:r>
            <w:r>
              <w:rPr>
                <w:b/>
                <w:sz w:val="23"/>
                <w:szCs w:val="23"/>
              </w:rPr>
              <w:t>3</w:t>
            </w:r>
            <w:r w:rsidRPr="00304E30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304E30">
              <w:rPr>
                <w:b/>
                <w:szCs w:val="24"/>
              </w:rPr>
              <w:t>Об утверждении скорректированного Плана закупки товаров (работ, услуг)                                     ПАО «Самараэнерго» на 2018 год.</w:t>
            </w:r>
          </w:p>
          <w:p w:rsidR="009B68B8" w:rsidRPr="000D5329" w:rsidRDefault="009B68B8" w:rsidP="009B68B8">
            <w:pPr>
              <w:spacing w:line="276" w:lineRule="auto"/>
              <w:ind w:right="79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9B68B8" w:rsidRPr="00304E30" w:rsidRDefault="009B68B8" w:rsidP="009B68B8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b/>
                <w:sz w:val="23"/>
                <w:szCs w:val="23"/>
              </w:rPr>
            </w:pPr>
            <w:r w:rsidRPr="00304E30">
              <w:rPr>
                <w:b/>
                <w:sz w:val="23"/>
                <w:szCs w:val="23"/>
              </w:rPr>
              <w:t>РЕШЕНИЕ:</w:t>
            </w:r>
          </w:p>
          <w:p w:rsidR="009B68B8" w:rsidRPr="00CA12AA" w:rsidRDefault="009B68B8" w:rsidP="009B68B8">
            <w:pPr>
              <w:pStyle w:val="3"/>
              <w:spacing w:line="276" w:lineRule="auto"/>
              <w:ind w:right="79"/>
              <w:jc w:val="both"/>
              <w:rPr>
                <w:sz w:val="24"/>
                <w:szCs w:val="24"/>
              </w:rPr>
            </w:pPr>
            <w:r w:rsidRPr="00304E30">
              <w:rPr>
                <w:sz w:val="24"/>
                <w:szCs w:val="24"/>
              </w:rPr>
              <w:t xml:space="preserve">Утвердить скорректированный План закупки товаров (работ, услуг) ПАО «Самараэнерго» на </w:t>
            </w:r>
            <w:r>
              <w:rPr>
                <w:sz w:val="24"/>
                <w:szCs w:val="24"/>
              </w:rPr>
              <w:t xml:space="preserve">               </w:t>
            </w:r>
            <w:r w:rsidRPr="00304E30">
              <w:rPr>
                <w:sz w:val="24"/>
                <w:szCs w:val="24"/>
              </w:rPr>
              <w:t xml:space="preserve">2018 год в соответствии </w:t>
            </w:r>
            <w:r w:rsidRPr="00CA12AA">
              <w:rPr>
                <w:sz w:val="24"/>
                <w:szCs w:val="24"/>
              </w:rPr>
              <w:t>с Приложением №1.</w:t>
            </w:r>
          </w:p>
          <w:p w:rsidR="009B68B8" w:rsidRPr="009B68B8" w:rsidRDefault="009B68B8" w:rsidP="009B68B8">
            <w:pPr>
              <w:pStyle w:val="a3"/>
              <w:spacing w:line="276" w:lineRule="auto"/>
              <w:ind w:left="0" w:right="79" w:firstLine="426"/>
              <w:jc w:val="center"/>
              <w:rPr>
                <w:sz w:val="8"/>
                <w:szCs w:val="8"/>
                <w:lang w:val="ru-RU"/>
              </w:rPr>
            </w:pPr>
          </w:p>
          <w:p w:rsidR="009B68B8" w:rsidRPr="00CA12AA" w:rsidRDefault="009B68B8" w:rsidP="009B68B8">
            <w:pPr>
              <w:ind w:right="79"/>
              <w:jc w:val="both"/>
              <w:rPr>
                <w:i/>
                <w:sz w:val="23"/>
                <w:szCs w:val="23"/>
              </w:rPr>
            </w:pPr>
            <w:r w:rsidRPr="00CA12AA">
              <w:rPr>
                <w:i/>
                <w:sz w:val="23"/>
                <w:szCs w:val="23"/>
              </w:rPr>
              <w:t>Голосовали</w:t>
            </w:r>
            <w:r w:rsidRPr="00CA12AA">
              <w:rPr>
                <w:sz w:val="23"/>
                <w:szCs w:val="23"/>
              </w:rPr>
              <w:t xml:space="preserve"> </w:t>
            </w:r>
            <w:r w:rsidRPr="00CA12AA">
              <w:rPr>
                <w:i/>
                <w:sz w:val="23"/>
                <w:szCs w:val="23"/>
              </w:rPr>
              <w:t>«за» – 10 голосов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9B68B8" w:rsidRPr="00CA12AA" w:rsidRDefault="009B68B8" w:rsidP="009B68B8">
            <w:pPr>
              <w:ind w:left="1985" w:right="79" w:hanging="1985"/>
              <w:jc w:val="both"/>
              <w:rPr>
                <w:i/>
                <w:sz w:val="23"/>
                <w:szCs w:val="23"/>
              </w:rPr>
            </w:pPr>
            <w:r w:rsidRPr="00CA12AA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9B68B8" w:rsidRPr="00304E30" w:rsidRDefault="009B68B8" w:rsidP="009B68B8">
            <w:pPr>
              <w:pStyle w:val="Normal"/>
              <w:spacing w:line="240" w:lineRule="auto"/>
              <w:ind w:right="79"/>
              <w:rPr>
                <w:i/>
                <w:sz w:val="23"/>
                <w:szCs w:val="23"/>
              </w:rPr>
            </w:pPr>
            <w:r w:rsidRPr="00304E30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9B68B8" w:rsidRDefault="009B68B8" w:rsidP="009B68B8">
            <w:pPr>
              <w:pStyle w:val="FR4"/>
              <w:spacing w:before="120"/>
              <w:ind w:left="0" w:right="79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9B68B8" w:rsidRPr="009B68B8" w:rsidRDefault="009B68B8" w:rsidP="009B68B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</w:p>
        </w:tc>
        <w:bookmarkStart w:id="3" w:name="_GoBack"/>
        <w:bookmarkEnd w:id="3"/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D3888" w:rsidRDefault="000D3888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9B68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C26621" w:rsidRDefault="009B68B8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D5" w:rsidRDefault="00BA47D5" w:rsidP="00A87F6F">
      <w:r>
        <w:separator/>
      </w:r>
    </w:p>
  </w:endnote>
  <w:endnote w:type="continuationSeparator" w:id="0">
    <w:p w:rsidR="00BA47D5" w:rsidRDefault="00BA47D5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D5" w:rsidRDefault="00BA47D5" w:rsidP="00A87F6F">
      <w:r>
        <w:separator/>
      </w:r>
    </w:p>
  </w:footnote>
  <w:footnote w:type="continuationSeparator" w:id="0">
    <w:p w:rsidR="00BA47D5" w:rsidRDefault="00BA47D5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670F7"/>
    <w:rsid w:val="00194DBF"/>
    <w:rsid w:val="001C0C54"/>
    <w:rsid w:val="00203114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9394F"/>
    <w:rsid w:val="00595246"/>
    <w:rsid w:val="005A757B"/>
    <w:rsid w:val="005B7451"/>
    <w:rsid w:val="005C3B8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83FD9"/>
    <w:rsid w:val="009A71FC"/>
    <w:rsid w:val="009B68B8"/>
    <w:rsid w:val="009E5DF9"/>
    <w:rsid w:val="00A07833"/>
    <w:rsid w:val="00A1677D"/>
    <w:rsid w:val="00A34F74"/>
    <w:rsid w:val="00A87F6F"/>
    <w:rsid w:val="00B44365"/>
    <w:rsid w:val="00B56364"/>
    <w:rsid w:val="00B62F60"/>
    <w:rsid w:val="00B726A0"/>
    <w:rsid w:val="00BA2726"/>
    <w:rsid w:val="00BA47D5"/>
    <w:rsid w:val="00BC47BB"/>
    <w:rsid w:val="00BD6E00"/>
    <w:rsid w:val="00C26621"/>
    <w:rsid w:val="00C40053"/>
    <w:rsid w:val="00C417AE"/>
    <w:rsid w:val="00C56E71"/>
    <w:rsid w:val="00C72BDC"/>
    <w:rsid w:val="00C7731B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870BD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FB54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9B68B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6C62-AD65-4714-B0F6-E9E20692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43</cp:revision>
  <cp:lastPrinted>2018-03-21T12:31:00Z</cp:lastPrinted>
  <dcterms:created xsi:type="dcterms:W3CDTF">2017-02-09T09:06:00Z</dcterms:created>
  <dcterms:modified xsi:type="dcterms:W3CDTF">2018-04-20T10:33:00Z</dcterms:modified>
</cp:coreProperties>
</file>